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98B4" w14:textId="73A64DBF" w:rsidR="004B6ACA" w:rsidRDefault="004B6ACA" w:rsidP="004B6AC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DILLON COUNTY COUNCIL REGULAR MEETING                                                                                                                     109 SOUTH THIRD AVENUE                                                                                        DILLON SC 29536                                                                                                                BUDGET AND ORDINANCE WORKSHOP                                                                                                                APRIL 24, 2024    5:00 PM</w:t>
      </w:r>
    </w:p>
    <w:p w14:paraId="3882E731" w14:textId="5320E26D" w:rsidR="004B6ACA" w:rsidRDefault="004B6ACA" w:rsidP="004B6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Dillon County Council held a meeting on April 24, 2024 at 5:00 pm in the County Council Chambers. Present were Detrice Dawkins, Robbie Coward, Buzzy Finklea. Dennis Townsend, Kenny Cook Jr, Jamal Campbell and Stevie Grice. Also present were Ken Dubose</w:t>
      </w:r>
      <w:r w:rsidR="00796C30">
        <w:rPr>
          <w:rFonts w:ascii="Times New Roman" w:hAnsi="Times New Roman" w:cs="Times New Roman"/>
          <w:sz w:val="24"/>
          <w:szCs w:val="24"/>
        </w:rPr>
        <w:t>, Attorney, Matthew Elvington, Deputy County Administrator and</w:t>
      </w:r>
      <w:r>
        <w:rPr>
          <w:rFonts w:ascii="Times New Roman" w:hAnsi="Times New Roman" w:cs="Times New Roman"/>
          <w:sz w:val="24"/>
          <w:szCs w:val="24"/>
        </w:rPr>
        <w:t xml:space="preserve"> Druscilla Blakely, Interim Clerk to Council, Betsey Finklea</w:t>
      </w:r>
      <w:r w:rsidR="008A587F">
        <w:rPr>
          <w:rFonts w:ascii="Times New Roman" w:hAnsi="Times New Roman" w:cs="Times New Roman"/>
          <w:sz w:val="24"/>
          <w:szCs w:val="24"/>
        </w:rPr>
        <w:t>, Dillon County News LLC</w:t>
      </w:r>
      <w:r>
        <w:rPr>
          <w:rFonts w:ascii="Times New Roman" w:hAnsi="Times New Roman" w:cs="Times New Roman"/>
          <w:sz w:val="24"/>
          <w:szCs w:val="24"/>
        </w:rPr>
        <w:t xml:space="preserve"> and Vicky Rogers, </w:t>
      </w:r>
      <w:r w:rsidR="008A587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Dillon Herald.</w:t>
      </w:r>
      <w:r w:rsidR="00796C30">
        <w:rPr>
          <w:rFonts w:ascii="Times New Roman" w:hAnsi="Times New Roman" w:cs="Times New Roman"/>
          <w:sz w:val="24"/>
          <w:szCs w:val="24"/>
        </w:rPr>
        <w:t xml:space="preserve"> Tim Harper, County Administrator was not present for the meeting.</w:t>
      </w:r>
    </w:p>
    <w:p w14:paraId="10EC0650" w14:textId="77777777" w:rsidR="004B6ACA" w:rsidRDefault="004B6ACA" w:rsidP="004B6ACA">
      <w:pPr>
        <w:rPr>
          <w:rFonts w:ascii="Roboto" w:eastAsia="Times New Roman" w:hAnsi="Roboto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following were notified of the meeting and provided an agenda by email:</w:t>
      </w:r>
      <w:r>
        <w:rPr>
          <w:rFonts w:ascii="Roboto" w:eastAsia="Times New Roman" w:hAnsi="Roboto" w:cs="Times New Roman"/>
          <w:color w:val="222222"/>
          <w:sz w:val="21"/>
          <w:szCs w:val="21"/>
        </w:rPr>
        <w:br/>
      </w:r>
      <w:r>
        <w:rPr>
          <w:rFonts w:ascii="Roboto" w:eastAsia="Times New Roman" w:hAnsi="Roboto" w:cs="Times New Roman"/>
          <w:sz w:val="16"/>
          <w:szCs w:val="16"/>
        </w:rPr>
        <w:t>TimHarper&lt;tharper@dilloncountysc.org&gt;,DillonCountyAdministrator&lt;dcadministrator@dilloncountysc.org&gt;,MatthewElvington&lt;melvington@dilloncountysc.org&gt;,dccbuzzyfinklea@gmail.com,KenDuBose&lt;ken@smithrobinsonlaw.com&gt;,JonRobinson&lt;jon@smithrobinsonlaw.com&gt;,CountyCouncil&lt;countycouncil@dilloncountysc.org&gt;,betsyfinklea&lt;bfinklea@thedillonherald.com&gt;,JamalCampbell&lt;jamal_campbell24@yahoo.com&gt;,dennistownsend@bellsouth.net,DetriceDawkins&lt;tricedawkins@yahoo.com&gt;,HaroldMoody&lt;Harmick@aol.com&gt;,gmcleod&lt;ironman3744@gmail.com&gt;,StevieGrice&lt;gricecube@hotmail.com&gt;,gricecube@icloud.com,BuzzyFinklea&lt;tffinklea@dilloncountysc.org&gt;,JamalCampbell&lt;jcampbell@dilloncountysc.org&gt;,"charliecbailey@aol.com"&lt;charliecbailey@aol.com&gt;,&lt;bludwig@southerncurrentllc.com&gt;,&lt;mastercurry@bellsouth.net&gt;,&lt;richard.d.gaddy@gmail.com&gt;,&lt;news@wmbfnews.com&gt;,</w:t>
      </w:r>
      <w:hyperlink r:id="rId5" w:history="1">
        <w:r w:rsidRPr="003C22E6">
          <w:rPr>
            <w:rStyle w:val="Hyperlink"/>
            <w:rFonts w:ascii="Roboto" w:eastAsia="Times New Roman" w:hAnsi="Roboto" w:cs="Times New Roman"/>
            <w:color w:val="auto"/>
            <w:sz w:val="16"/>
            <w:szCs w:val="16"/>
            <w:u w:val="none"/>
          </w:rPr>
          <w:t>sccones@aol.com</w:t>
        </w:r>
      </w:hyperlink>
      <w:r w:rsidRPr="003C22E6">
        <w:rPr>
          <w:rFonts w:ascii="Roboto" w:eastAsia="Times New Roman" w:hAnsi="Roboto" w:cs="Times New Roman"/>
          <w:sz w:val="16"/>
          <w:szCs w:val="16"/>
        </w:rPr>
        <w:t>,&lt;</w:t>
      </w:r>
      <w:r>
        <w:rPr>
          <w:rFonts w:ascii="Roboto" w:eastAsia="Times New Roman" w:hAnsi="Roboto" w:cs="Times New Roman"/>
          <w:sz w:val="16"/>
          <w:szCs w:val="16"/>
        </w:rPr>
        <w:t>dillonherald@yahoo.com&gt;,&lt;dtholder@gmail.com&gt;,&lt;ljackson@dillonsheriff.org&gt;,&lt;john.jackson1995@yahoo.com&gt;,&lt;jacoriem@ymail.com&gt;,&lt;steve@arsmarketing.com&gt;,&lt;code17@bellsouth.net&gt;,&lt;jward929@gmail.com&gt;,&lt;karend.francis@mcleodhealth.org&gt;,&lt;kjordan@marlboro.coop&gt;,&lt;tlane1018@aim.com&gt;,&lt;martinfireman9@aol.com&gt;,&lt;snapceo@aol.com&gt;,&lt;smcrae911@yahoo.com&gt;,&lt;dillonriskmgr@aol.com&gt;,&lt;mlee@mhisc.com&gt;,&lt;morrislt13@yahoo.com&gt;,"news@wbtw.com"&lt;news@wbtw.com&gt;,"Susan.Norton@perdue.com"&lt;susan.norton@perdue.com&gt;,"patel1223@gmail.com"&lt;patel1223@gmail.com&gt;,"cpelfrey@netc.edu"&lt;cpelfrey@netc.edu&gt;,"Proctorhaywood@gmail.com"&lt;proctorhaywood@gmail.com&gt;,"rjfodera@wpde.com"&lt;rjfodera@wpde.com&gt;,"roscoxen@aol.com"&lt;roscoxen@aol.com&gt;,"randyrouse@bellsouth.net"&lt;randyrouse@bellsouth.net&gt;,"news@scnow.com"&lt;news@scnow.com&gt;,"tigger_2g@msn.com"&lt;tigger_2g@msn.com&gt;,"scemtgerry@gmail.com"&lt;scemtgerry@gmail.com&gt;,"kls1@rocketmail.com"&lt;kls1@rocketmail.com&gt;,"ssuber@mhisc.com"&lt;ssuber@mhisc.com&gt;,"ttaylor383@aol.com"&lt;ttaylor383@aol.com&gt;,&lt;tbrown@wpde.com&gt;,&lt;vanns4@bellsouth.net&gt;,&lt;code17@gmail.com&gt;,&lt;agendas@voterheads.com&gt;,&lt;tim@ammonshayes.com&gt;,&lt;wmiller@dilloncountysc.org&gt;,&lt;dillon1447@aol.com&gt;,"&lt;jcampbellmcso@yahoo.com&gt;,&lt;jtthomas@netc.edu&gt;,&lt;anthony.moore29536@gmail.com&gt;,&lt;margaretmarstin@parkerpoe.com&gt;,&lt;kevin.drawhorn@yahoo.com&gt;&lt;aowens297957@gmail.com&gt;,&lt;tonigraves01@gmail.com&gt;,&lt;cedricgp.cp@gmail.com&gt;,&lt;mkoch@mhisc.com&gt;,&lt;crawfordronald00@gmail.com&gt;,&lt;maggiedunham53@gmail.com&gt;,</w:t>
      </w:r>
      <w:hyperlink r:id="rId6" w:history="1">
        <w:r>
          <w:rPr>
            <w:rStyle w:val="Hyperlink"/>
            <w:rFonts w:ascii="Roboto" w:eastAsia="Times New Roman" w:hAnsi="Roboto" w:cs="Times New Roman"/>
            <w:color w:val="auto"/>
            <w:sz w:val="16"/>
            <w:szCs w:val="16"/>
          </w:rPr>
          <w:t>gtauction@gmail.com</w:t>
        </w:r>
      </w:hyperlink>
      <w:r>
        <w:rPr>
          <w:rFonts w:ascii="Roboto" w:eastAsia="Times New Roman" w:hAnsi="Roboto" w:cs="Times New Roman"/>
          <w:sz w:val="16"/>
          <w:szCs w:val="16"/>
        </w:rPr>
        <w:t>&lt;dctaxassessor@dilloncountysc.org&gt;,&lt;jameslighty85@gmail.com&gt;,&lt;amazinggrace11520@yahoo.com&gt;,&lt;nancyhargrove@att.net&gt;,JoySnipes&lt;joyrsnipes@yahoo.com&gt;,RobbieCoward&lt;robbiecoward@aol.com&gt;,&lt;josephinegilchrist@aol.com&gt;,&lt;herbert.jacobs@mail.com&gt;,&lt;dmoody9588@gmail.com&gt;,&lt;dcriskmanager@dilloncountysc.org&gt;,&lt;cneelytrainer@gmail.com&gt;,charles@currybyrdlaw.net,&lt;lavern.sellers@yahoo.com&gt;,&lt;calishaccu@gmail.com&gt;,&lt;staylor@postandcourier.com&gt;,&lt;jcpwl@yahoo.com&gt;,jhamilton@dillonsheriff.org</w:t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"</w:t>
      </w:r>
      <w:r>
        <w:rPr>
          <w:rFonts w:ascii="Roboto" w:hAnsi="Roboto"/>
          <w:color w:val="222222"/>
          <w:sz w:val="16"/>
          <w:szCs w:val="16"/>
          <w:shd w:val="clear" w:color="auto" w:fill="FFFFFF"/>
        </w:rPr>
        <w:t>Director,HR"&lt;hrdirector@dilloncountysc.org</w:t>
      </w:r>
      <w:r w:rsidRPr="00DD0FF9">
        <w:rPr>
          <w:rFonts w:ascii="Roboto" w:hAnsi="Roboto"/>
          <w:color w:val="222222"/>
          <w:sz w:val="16"/>
          <w:szCs w:val="16"/>
          <w:shd w:val="clear" w:color="auto" w:fill="FFFFFF"/>
        </w:rPr>
        <w:t>&gt;,DillonCountyBenefits&lt;dilloncountybenefits@dilloncountysc.org&gt;jackiehayes@schouse.gov,DianeLewis&lt;dlewis@dilloncountysc.og&gt;,"betsyfinklea5@gmail.com" &lt;betsyfinklea5@gmail.com&gt;,jordan@thedillonherald.com</w:t>
      </w:r>
    </w:p>
    <w:p w14:paraId="49BAF7CA" w14:textId="77777777" w:rsidR="004B6ACA" w:rsidRDefault="004B6ACA" w:rsidP="004B6ACA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CALL TO ORDER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Councilwoman Detrice Dawkins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called the meeting to order and presided over the meeting.</w:t>
      </w:r>
    </w:p>
    <w:p w14:paraId="24C0DA39" w14:textId="35BEB3AA" w:rsidR="004B6ACA" w:rsidRDefault="004B6ACA" w:rsidP="004B6ACA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PLEDGE OF ALLEGIANCE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Council</w:t>
      </w:r>
      <w:r w:rsidR="00EE7E0E">
        <w:rPr>
          <w:rFonts w:ascii="Times New Roman" w:eastAsia="Times New Roman" w:hAnsi="Times New Roman" w:cs="Times New Roman"/>
          <w:color w:val="222222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man Detrice Dawkins led the Pledge of Allegiance. </w:t>
      </w:r>
    </w:p>
    <w:p w14:paraId="15808E62" w14:textId="77777777" w:rsidR="004B6ACA" w:rsidRDefault="004B6ACA" w:rsidP="004B6ACA">
      <w:pPr>
        <w:spacing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INVOCATION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Councilman Dennis Townsend gave the invocation.</w:t>
      </w:r>
    </w:p>
    <w:p w14:paraId="7FE2F8A0" w14:textId="536ADE2F" w:rsidR="004B6ACA" w:rsidRDefault="004B6ACA" w:rsidP="004B6ACA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APPROVAL OF AGENDA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Councilman </w:t>
      </w:r>
      <w:r w:rsidR="00054131">
        <w:rPr>
          <w:rFonts w:ascii="Times New Roman" w:eastAsia="Times New Roman" w:hAnsi="Times New Roman" w:cs="Times New Roman"/>
          <w:color w:val="222222"/>
          <w:sz w:val="24"/>
          <w:szCs w:val="24"/>
        </w:rPr>
        <w:t>Buzzy Finklea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made a motion to approve the agenda. </w:t>
      </w:r>
      <w:r w:rsidR="000541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Councilman Robbie Coward made a motion to amend the agenda by adding 5A as </w:t>
      </w:r>
      <w:r w:rsidR="00322B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</w:t>
      </w:r>
      <w:r w:rsidR="000541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Plaque </w:t>
      </w:r>
      <w:r w:rsidR="00322B94"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r w:rsidR="000541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resentation. The motion was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seconded by </w:t>
      </w:r>
      <w:r w:rsidR="00054131">
        <w:rPr>
          <w:rFonts w:ascii="Times New Roman" w:eastAsia="Times New Roman" w:hAnsi="Times New Roman" w:cs="Times New Roman"/>
          <w:color w:val="222222"/>
          <w:sz w:val="24"/>
          <w:szCs w:val="24"/>
        </w:rPr>
        <w:t>Jamal Campbell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All were in favor.</w:t>
      </w:r>
    </w:p>
    <w:p w14:paraId="0789D7A0" w14:textId="1C95D51D" w:rsidR="00C44DC3" w:rsidRPr="00266A7F" w:rsidRDefault="00C44DC3" w:rsidP="00C44DC3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66A7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lastRenderedPageBreak/>
        <w:t xml:space="preserve">APPROVAL OF MINUTES – MARCH 27, 2024                                                                          </w:t>
      </w:r>
      <w:r w:rsidRPr="00266A7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A motion was made by Kenny Cook Jr for the </w:t>
      </w:r>
      <w:r w:rsidRPr="00266A7F">
        <w:rPr>
          <w:rFonts w:ascii="Times New Roman" w:eastAsia="Times New Roman" w:hAnsi="Times New Roman" w:cs="Times New Roman"/>
          <w:b/>
          <w:bCs/>
          <w:sz w:val="24"/>
          <w:szCs w:val="24"/>
        </w:rPr>
        <w:t>Approval of Minutes on March 27, 2024. He was seconded by Dennis Townsend. All were in favor.</w:t>
      </w:r>
    </w:p>
    <w:p w14:paraId="3339683F" w14:textId="289CE865" w:rsidR="004F1C6B" w:rsidRPr="00266A7F" w:rsidRDefault="00C44DC3" w:rsidP="004B6ACA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66A7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PRESENTATION OF PLAQUE </w:t>
      </w:r>
      <w:r w:rsidR="000823C3" w:rsidRPr="00266A7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                                                                                                     </w:t>
      </w:r>
      <w:r w:rsidR="000823C3" w:rsidRPr="00266A7F">
        <w:rPr>
          <w:rFonts w:ascii="Times New Roman" w:eastAsia="Times New Roman" w:hAnsi="Times New Roman" w:cs="Times New Roman"/>
          <w:color w:val="222222"/>
          <w:sz w:val="24"/>
          <w:szCs w:val="24"/>
        </w:rPr>
        <w:t>Detrice Dawkins on behalf of County Council and the administrator presented a Plaque Of Appreciation to Druscilla Blakely, Interim Clerk to Council which read: Thank you for your hard work and dedication, and you consistently go</w:t>
      </w:r>
      <w:r w:rsidR="00A815DD">
        <w:rPr>
          <w:rFonts w:ascii="Times New Roman" w:eastAsia="Times New Roman" w:hAnsi="Times New Roman" w:cs="Times New Roman"/>
          <w:color w:val="222222"/>
          <w:sz w:val="24"/>
          <w:szCs w:val="24"/>
        </w:rPr>
        <w:t>ing</w:t>
      </w:r>
      <w:r w:rsidR="000823C3" w:rsidRPr="00266A7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above and beyond your duties to assist them. </w:t>
      </w:r>
      <w:r w:rsidRPr="00266A7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              </w:t>
      </w:r>
    </w:p>
    <w:p w14:paraId="46D98EB2" w14:textId="539F3FF8" w:rsidR="00A969D7" w:rsidRPr="00266A7F" w:rsidRDefault="00A969D7" w:rsidP="00A969D7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bookmarkStart w:id="0" w:name="_Hlk166054749"/>
      <w:r w:rsidRPr="00266A7F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O</w:t>
      </w:r>
      <w:r w:rsidR="007E0A76" w:rsidRPr="00266A7F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R</w:t>
      </w:r>
      <w:r w:rsidR="000424E0" w:rsidRPr="00266A7F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DINANCE</w:t>
      </w:r>
      <w:r w:rsidRPr="00266A7F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R</w:t>
      </w:r>
      <w:r w:rsidR="007E0A76" w:rsidRPr="00266A7F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EADING</w:t>
      </w:r>
      <w:r w:rsidRPr="00266A7F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N</w:t>
      </w:r>
      <w:r w:rsidR="007E0A76" w:rsidRPr="00266A7F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O</w:t>
      </w:r>
      <w:r w:rsidRPr="00266A7F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. 24-03 T</w:t>
      </w:r>
      <w:r w:rsidR="000424E0" w:rsidRPr="00266A7F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HIRD</w:t>
      </w:r>
      <w:r w:rsidRPr="00266A7F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R</w:t>
      </w:r>
      <w:r w:rsidR="000424E0" w:rsidRPr="00266A7F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EADING</w:t>
      </w:r>
      <w:r w:rsidRPr="00266A7F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  <w:bookmarkEnd w:id="0"/>
      <w:r w:rsidRPr="00266A7F">
        <w:rPr>
          <w:rFonts w:ascii="Times New Roman" w:hAnsi="Times New Roman" w:cs="Times New Roman"/>
          <w:b/>
          <w:bCs/>
          <w:spacing w:val="-2"/>
          <w:sz w:val="24"/>
          <w:szCs w:val="24"/>
        </w:rPr>
        <w:t>AN ORDINANCE TO AMEND AN AGREEMENT FOR THE DEVELOPMENT OF A JOINT COUNTY INDUSTRIAL AND BUSINESS PARK (2016 PARK) OF DILLON AND MARLBORO COUNTIES SO AS TO ENLARGE THE PARK</w:t>
      </w:r>
    </w:p>
    <w:p w14:paraId="3B16D48D" w14:textId="77777777" w:rsidR="00A969D7" w:rsidRPr="00266A7F" w:rsidRDefault="00A969D7" w:rsidP="00A969D7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6A9BB731" w14:textId="5CDC08CE" w:rsidR="00A969D7" w:rsidRPr="00266A7F" w:rsidRDefault="00A969D7" w:rsidP="00A969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A7F">
        <w:rPr>
          <w:rFonts w:ascii="Times New Roman" w:hAnsi="Times New Roman" w:cs="Times New Roman"/>
          <w:b/>
          <w:bCs/>
          <w:spacing w:val="-2"/>
          <w:sz w:val="24"/>
          <w:szCs w:val="24"/>
        </w:rPr>
        <w:t>A motion was made by Kenny Cook Jr</w:t>
      </w:r>
      <w:r w:rsidR="007E0A76" w:rsidRPr="00266A7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to approve Ordinance Reading No. 24-03 Third Reading. He was seconded by Jamal Campbell. All were in favor.                                                                                                                   </w:t>
      </w:r>
    </w:p>
    <w:p w14:paraId="0479CFE5" w14:textId="7EE3EAC9" w:rsidR="00A969D7" w:rsidRPr="00266A7F" w:rsidRDefault="00A969D7" w:rsidP="00A96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A7F">
        <w:rPr>
          <w:rFonts w:ascii="Times New Roman" w:hAnsi="Times New Roman" w:cs="Times New Roman"/>
          <w:b/>
          <w:sz w:val="24"/>
          <w:szCs w:val="24"/>
          <w:u w:val="single"/>
        </w:rPr>
        <w:t xml:space="preserve">ORDINANCE NO. 24-06 – </w:t>
      </w:r>
      <w:bookmarkStart w:id="1" w:name="_Hlk166504865"/>
      <w:r w:rsidRPr="00266A7F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A160A1" w:rsidRPr="00266A7F">
        <w:rPr>
          <w:rFonts w:ascii="Times New Roman" w:hAnsi="Times New Roman" w:cs="Times New Roman"/>
          <w:b/>
          <w:sz w:val="24"/>
          <w:szCs w:val="24"/>
          <w:u w:val="single"/>
        </w:rPr>
        <w:t>IRST</w:t>
      </w:r>
      <w:r w:rsidRPr="00266A7F">
        <w:rPr>
          <w:rFonts w:ascii="Times New Roman" w:hAnsi="Times New Roman" w:cs="Times New Roman"/>
          <w:b/>
          <w:sz w:val="24"/>
          <w:szCs w:val="24"/>
          <w:u w:val="single"/>
        </w:rPr>
        <w:t xml:space="preserve"> R</w:t>
      </w:r>
      <w:r w:rsidR="00A160A1" w:rsidRPr="00266A7F">
        <w:rPr>
          <w:rFonts w:ascii="Times New Roman" w:hAnsi="Times New Roman" w:cs="Times New Roman"/>
          <w:b/>
          <w:sz w:val="24"/>
          <w:szCs w:val="24"/>
          <w:u w:val="single"/>
        </w:rPr>
        <w:t>EADING</w:t>
      </w:r>
      <w:r w:rsidRPr="00266A7F">
        <w:rPr>
          <w:rFonts w:ascii="Times New Roman" w:hAnsi="Times New Roman" w:cs="Times New Roman"/>
          <w:b/>
          <w:sz w:val="24"/>
          <w:szCs w:val="24"/>
          <w:u w:val="single"/>
        </w:rPr>
        <w:t xml:space="preserve"> - B</w:t>
      </w:r>
      <w:r w:rsidR="00A160A1" w:rsidRPr="00266A7F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266A7F">
        <w:rPr>
          <w:rFonts w:ascii="Times New Roman" w:hAnsi="Times New Roman" w:cs="Times New Roman"/>
          <w:b/>
          <w:sz w:val="24"/>
          <w:szCs w:val="24"/>
          <w:u w:val="single"/>
        </w:rPr>
        <w:t xml:space="preserve"> T</w:t>
      </w:r>
      <w:r w:rsidR="00A160A1" w:rsidRPr="00266A7F">
        <w:rPr>
          <w:rFonts w:ascii="Times New Roman" w:hAnsi="Times New Roman" w:cs="Times New Roman"/>
          <w:b/>
          <w:sz w:val="24"/>
          <w:szCs w:val="24"/>
          <w:u w:val="single"/>
        </w:rPr>
        <w:t>ITLE</w:t>
      </w:r>
      <w:r w:rsidRPr="00266A7F">
        <w:rPr>
          <w:rFonts w:ascii="Times New Roman" w:hAnsi="Times New Roman" w:cs="Times New Roman"/>
          <w:b/>
          <w:sz w:val="24"/>
          <w:szCs w:val="24"/>
          <w:u w:val="single"/>
        </w:rPr>
        <w:t xml:space="preserve"> O</w:t>
      </w:r>
      <w:r w:rsidR="00A160A1" w:rsidRPr="00266A7F">
        <w:rPr>
          <w:rFonts w:ascii="Times New Roman" w:hAnsi="Times New Roman" w:cs="Times New Roman"/>
          <w:b/>
          <w:sz w:val="24"/>
          <w:szCs w:val="24"/>
          <w:u w:val="single"/>
        </w:rPr>
        <w:t>NLY</w:t>
      </w:r>
      <w:r w:rsidRPr="00266A7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</w:t>
      </w:r>
      <w:bookmarkEnd w:id="1"/>
      <w:r w:rsidRPr="00266A7F">
        <w:rPr>
          <w:rFonts w:ascii="Times New Roman" w:eastAsia="Times New Roman" w:hAnsi="Times New Roman" w:cs="Times New Roman"/>
          <w:b/>
          <w:sz w:val="24"/>
          <w:szCs w:val="24"/>
        </w:rPr>
        <w:t xml:space="preserve">AN ORDINANCE TO AMEND CHAPTER 38 OF THE DILLON COUNTY CODE OF ORDINANCES SO AS TO ESTABLISH A NUISANCE ORDINANCE; TO PROVIDE FOR THE DECLARATION OF A NUISANCE BY THE COUNTY; TO SET FORTH PROCEDURES RELATING TO THE ABATEMENT OF NUISANCES; TO PROVIDE FOR THE ENFORCEMENT OF THOSE PROVISIONS TO BE ADOPTED AND SET FORTH IN CHAPTER 38 OF THE DILLON COUNTY CODE OF ORDINANCES RELATING TO NUISANCES. </w:t>
      </w:r>
    </w:p>
    <w:p w14:paraId="040EA494" w14:textId="3C72FBED" w:rsidR="00A160A1" w:rsidRPr="00266A7F" w:rsidRDefault="00E95E90" w:rsidP="00A969D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A7F">
        <w:rPr>
          <w:rFonts w:ascii="Times New Roman" w:eastAsia="Times New Roman" w:hAnsi="Times New Roman" w:cs="Times New Roman"/>
          <w:b/>
          <w:sz w:val="24"/>
          <w:szCs w:val="24"/>
        </w:rPr>
        <w:t>A motion was made by Kenny Cook Jr to approve Ordinance No. 24-06</w:t>
      </w:r>
      <w:r w:rsidR="00A160A1" w:rsidRPr="00266A7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A160A1" w:rsidRPr="00266A7F">
        <w:rPr>
          <w:rFonts w:ascii="Times New Roman" w:hAnsi="Times New Roman" w:cs="Times New Roman"/>
          <w:b/>
          <w:sz w:val="24"/>
          <w:szCs w:val="24"/>
        </w:rPr>
        <w:t xml:space="preserve"> First Reading - By Title Only. He was seconded by </w:t>
      </w:r>
      <w:r w:rsidR="00AD6BE2" w:rsidRPr="00266A7F">
        <w:rPr>
          <w:rFonts w:ascii="Times New Roman" w:hAnsi="Times New Roman" w:cs="Times New Roman"/>
          <w:b/>
          <w:sz w:val="24"/>
          <w:szCs w:val="24"/>
        </w:rPr>
        <w:t>Robbie Coward</w:t>
      </w:r>
      <w:r w:rsidR="00A160A1" w:rsidRPr="00266A7F">
        <w:rPr>
          <w:rFonts w:ascii="Times New Roman" w:hAnsi="Times New Roman" w:cs="Times New Roman"/>
          <w:b/>
          <w:sz w:val="24"/>
          <w:szCs w:val="24"/>
        </w:rPr>
        <w:t>. All were in favor.</w:t>
      </w:r>
    </w:p>
    <w:p w14:paraId="25225DE5" w14:textId="77777777" w:rsidR="00560664" w:rsidRPr="00266A7F" w:rsidRDefault="00A160A1" w:rsidP="005606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6A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RESOLUTION </w:t>
      </w:r>
      <w:r w:rsidR="00F26348" w:rsidRPr="00266A7F">
        <w:rPr>
          <w:rFonts w:ascii="Times New Roman" w:hAnsi="Times New Roman" w:cs="Times New Roman"/>
          <w:b/>
          <w:bCs/>
          <w:sz w:val="24"/>
          <w:szCs w:val="24"/>
          <w:u w:val="single"/>
        </w:rPr>
        <w:t>- FAIR HOUSING MONTH</w:t>
      </w:r>
      <w:r w:rsidR="00BE66DF" w:rsidRPr="00266A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APRIL 2024</w:t>
      </w:r>
      <w:r w:rsidRPr="00266A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266A7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E66DF" w:rsidRPr="00550F66">
        <w:rPr>
          <w:rFonts w:ascii="Times New Roman" w:hAnsi="Times New Roman" w:cs="Times New Roman"/>
          <w:sz w:val="24"/>
          <w:szCs w:val="24"/>
        </w:rPr>
        <w:t xml:space="preserve">Kenny Cook Jr made a motion to approve April 2024 as </w:t>
      </w:r>
      <w:r w:rsidRPr="00550F66">
        <w:rPr>
          <w:rFonts w:ascii="Times New Roman" w:hAnsi="Times New Roman" w:cs="Times New Roman"/>
          <w:sz w:val="24"/>
          <w:szCs w:val="24"/>
        </w:rPr>
        <w:t>Fair Housing Mont</w:t>
      </w:r>
      <w:r w:rsidR="00BE66DF" w:rsidRPr="00550F66">
        <w:rPr>
          <w:rFonts w:ascii="Times New Roman" w:hAnsi="Times New Roman" w:cs="Times New Roman"/>
          <w:sz w:val="24"/>
          <w:szCs w:val="24"/>
        </w:rPr>
        <w:t>h. He was seconded by Jamal Campbell. All were in favor.</w:t>
      </w:r>
      <w:r w:rsidRPr="00266A7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7E48D0A2" w14:textId="77777777" w:rsidR="00605E79" w:rsidRPr="00266A7F" w:rsidRDefault="00560664" w:rsidP="00560664">
      <w:pPr>
        <w:rPr>
          <w:rFonts w:ascii="Times New Roman" w:hAnsi="Times New Roman" w:cs="Times New Roman"/>
          <w:sz w:val="24"/>
          <w:szCs w:val="24"/>
        </w:rPr>
      </w:pPr>
      <w:r w:rsidRPr="00266A7F">
        <w:rPr>
          <w:rFonts w:ascii="Times New Roman" w:hAnsi="Times New Roman" w:cs="Times New Roman"/>
          <w:b/>
          <w:bCs/>
          <w:sz w:val="24"/>
          <w:szCs w:val="24"/>
          <w:u w:val="single"/>
        </w:rPr>
        <w:t>COUNCIL RECREATION REQUEST</w:t>
      </w:r>
      <w:r w:rsidR="00A160A1" w:rsidRPr="00266A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</w:t>
      </w:r>
      <w:r w:rsidR="00241CD2" w:rsidRPr="00266A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</w:t>
      </w:r>
      <w:r w:rsidR="00A160A1" w:rsidRPr="00266A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</w:t>
      </w:r>
      <w:r w:rsidR="00A40F9E" w:rsidRPr="00266A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</w:t>
      </w:r>
      <w:r w:rsidR="00605E79" w:rsidRPr="00266A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</w:t>
      </w:r>
      <w:r w:rsidR="00241CD2" w:rsidRPr="00A815DD">
        <w:rPr>
          <w:rFonts w:ascii="Times New Roman" w:hAnsi="Times New Roman" w:cs="Times New Roman"/>
          <w:b/>
          <w:bCs/>
          <w:sz w:val="24"/>
          <w:szCs w:val="24"/>
        </w:rPr>
        <w:t>The Humane Society of Dillon County and the</w:t>
      </w:r>
      <w:r w:rsidR="00605E79" w:rsidRPr="00A815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1CD2" w:rsidRPr="00A815DD">
        <w:rPr>
          <w:rFonts w:ascii="Times New Roman" w:hAnsi="Times New Roman" w:cs="Times New Roman"/>
          <w:b/>
          <w:bCs/>
          <w:sz w:val="24"/>
          <w:szCs w:val="24"/>
        </w:rPr>
        <w:t>Carolina Art Guild</w:t>
      </w:r>
      <w:r w:rsidR="00605E79" w:rsidRPr="00A815DD">
        <w:rPr>
          <w:rFonts w:ascii="Times New Roman" w:hAnsi="Times New Roman" w:cs="Times New Roman"/>
          <w:b/>
          <w:bCs/>
          <w:sz w:val="24"/>
          <w:szCs w:val="24"/>
        </w:rPr>
        <w:t xml:space="preserve"> of Dillon</w:t>
      </w:r>
      <w:r w:rsidR="00605E79" w:rsidRPr="00266A7F">
        <w:rPr>
          <w:rFonts w:ascii="Times New Roman" w:hAnsi="Times New Roman" w:cs="Times New Roman"/>
          <w:sz w:val="24"/>
          <w:szCs w:val="24"/>
        </w:rPr>
        <w:t xml:space="preserve"> requested donations for their third Paws for the Arts fundraiser.</w:t>
      </w:r>
      <w:r w:rsidR="00A40F9E" w:rsidRPr="00266A7F">
        <w:rPr>
          <w:rFonts w:ascii="Times New Roman" w:hAnsi="Times New Roman" w:cs="Times New Roman"/>
          <w:sz w:val="24"/>
          <w:szCs w:val="24"/>
        </w:rPr>
        <w:t xml:space="preserve"> </w:t>
      </w:r>
      <w:r w:rsidR="00605E79" w:rsidRPr="00266A7F">
        <w:rPr>
          <w:rFonts w:ascii="Times New Roman" w:hAnsi="Times New Roman" w:cs="Times New Roman"/>
          <w:sz w:val="24"/>
          <w:szCs w:val="24"/>
        </w:rPr>
        <w:t>Stevie Grice donated $50.00, Kenny Cook Jr donated $100.00, Dennis Townsend donated $50.00 and Robbie Coward donated $500.00.</w:t>
      </w:r>
    </w:p>
    <w:p w14:paraId="5E4BE0B3" w14:textId="26370C06" w:rsidR="00BA70FE" w:rsidRPr="00266A7F" w:rsidRDefault="00BA70FE" w:rsidP="00560664">
      <w:pPr>
        <w:rPr>
          <w:rFonts w:ascii="Times New Roman" w:hAnsi="Times New Roman" w:cs="Times New Roman"/>
          <w:sz w:val="24"/>
          <w:szCs w:val="24"/>
        </w:rPr>
      </w:pPr>
      <w:r w:rsidRPr="00A815DD">
        <w:rPr>
          <w:rFonts w:ascii="Times New Roman" w:hAnsi="Times New Roman" w:cs="Times New Roman"/>
          <w:b/>
          <w:bCs/>
          <w:sz w:val="24"/>
          <w:szCs w:val="24"/>
        </w:rPr>
        <w:t>MOJO of the Carolina</w:t>
      </w:r>
      <w:r w:rsidR="002B3511" w:rsidRPr="00A815DD">
        <w:rPr>
          <w:rFonts w:ascii="Times New Roman" w:hAnsi="Times New Roman" w:cs="Times New Roman"/>
          <w:b/>
          <w:bCs/>
          <w:sz w:val="24"/>
          <w:szCs w:val="24"/>
        </w:rPr>
        <w:t>’s Softball Team</w:t>
      </w:r>
      <w:r w:rsidR="002B3511" w:rsidRPr="00266A7F">
        <w:rPr>
          <w:rFonts w:ascii="Times New Roman" w:hAnsi="Times New Roman" w:cs="Times New Roman"/>
          <w:sz w:val="24"/>
          <w:szCs w:val="24"/>
        </w:rPr>
        <w:t xml:space="preserve"> requested donations. Stevie Grice donated $500.00, Detrice Dawkins donated $50.00, Dennis Townsend donated $100.00, Robbie Coward donated $300.00 and Kenny Cook gave $150.00 as a personal donation.</w:t>
      </w:r>
    </w:p>
    <w:p w14:paraId="13F6F112" w14:textId="47E67748" w:rsidR="002B3511" w:rsidRPr="00266A7F" w:rsidRDefault="002B3511" w:rsidP="00560664">
      <w:pPr>
        <w:rPr>
          <w:rFonts w:ascii="Times New Roman" w:hAnsi="Times New Roman" w:cs="Times New Roman"/>
          <w:sz w:val="24"/>
          <w:szCs w:val="24"/>
        </w:rPr>
      </w:pPr>
      <w:r w:rsidRPr="00A815DD">
        <w:rPr>
          <w:rFonts w:ascii="Times New Roman" w:hAnsi="Times New Roman" w:cs="Times New Roman"/>
          <w:b/>
          <w:bCs/>
          <w:sz w:val="24"/>
          <w:szCs w:val="24"/>
        </w:rPr>
        <w:t>Harnethea B. Manning Scholarship Fund Musical</w:t>
      </w:r>
      <w:r w:rsidRPr="00266A7F">
        <w:rPr>
          <w:rFonts w:ascii="Times New Roman" w:hAnsi="Times New Roman" w:cs="Times New Roman"/>
          <w:sz w:val="24"/>
          <w:szCs w:val="24"/>
        </w:rPr>
        <w:t xml:space="preserve"> requested donations</w:t>
      </w:r>
      <w:r w:rsidR="00A0237A" w:rsidRPr="00266A7F">
        <w:rPr>
          <w:rFonts w:ascii="Times New Roman" w:hAnsi="Times New Roman" w:cs="Times New Roman"/>
          <w:sz w:val="24"/>
          <w:szCs w:val="24"/>
        </w:rPr>
        <w:t xml:space="preserve"> for their 13</w:t>
      </w:r>
      <w:r w:rsidR="00A0237A" w:rsidRPr="00266A7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0237A" w:rsidRPr="00266A7F">
        <w:rPr>
          <w:rFonts w:ascii="Times New Roman" w:hAnsi="Times New Roman" w:cs="Times New Roman"/>
          <w:sz w:val="24"/>
          <w:szCs w:val="24"/>
        </w:rPr>
        <w:t xml:space="preserve"> Annual Scholarship Fund. Det</w:t>
      </w:r>
      <w:r w:rsidR="00BF599E" w:rsidRPr="00266A7F">
        <w:rPr>
          <w:rFonts w:ascii="Times New Roman" w:hAnsi="Times New Roman" w:cs="Times New Roman"/>
          <w:sz w:val="24"/>
          <w:szCs w:val="24"/>
        </w:rPr>
        <w:t xml:space="preserve">rice Dawkins donated $25.00 and Kenny Cook Jr </w:t>
      </w:r>
      <w:r w:rsidR="00102C44" w:rsidRPr="00266A7F">
        <w:rPr>
          <w:rFonts w:ascii="Times New Roman" w:hAnsi="Times New Roman" w:cs="Times New Roman"/>
          <w:sz w:val="24"/>
          <w:szCs w:val="24"/>
        </w:rPr>
        <w:t>gave a</w:t>
      </w:r>
      <w:r w:rsidR="00BF599E" w:rsidRPr="00266A7F">
        <w:rPr>
          <w:rFonts w:ascii="Times New Roman" w:hAnsi="Times New Roman" w:cs="Times New Roman"/>
          <w:sz w:val="24"/>
          <w:szCs w:val="24"/>
        </w:rPr>
        <w:t xml:space="preserve"> $50.00</w:t>
      </w:r>
      <w:r w:rsidR="00102C44" w:rsidRPr="00266A7F">
        <w:rPr>
          <w:rFonts w:ascii="Times New Roman" w:hAnsi="Times New Roman" w:cs="Times New Roman"/>
          <w:sz w:val="24"/>
          <w:szCs w:val="24"/>
        </w:rPr>
        <w:t xml:space="preserve"> personal donation.</w:t>
      </w:r>
    </w:p>
    <w:p w14:paraId="4DAD7E04" w14:textId="39D44E50" w:rsidR="00A160A1" w:rsidRPr="002753FF" w:rsidRDefault="00BF599E" w:rsidP="0056066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15DD">
        <w:rPr>
          <w:rFonts w:ascii="Times New Roman" w:hAnsi="Times New Roman" w:cs="Times New Roman"/>
          <w:b/>
          <w:bCs/>
          <w:sz w:val="24"/>
          <w:szCs w:val="24"/>
        </w:rPr>
        <w:t>Lea Foster Khalil</w:t>
      </w:r>
      <w:r w:rsidRPr="00266A7F">
        <w:rPr>
          <w:rFonts w:ascii="Times New Roman" w:hAnsi="Times New Roman" w:cs="Times New Roman"/>
          <w:sz w:val="24"/>
          <w:szCs w:val="24"/>
        </w:rPr>
        <w:t xml:space="preserve"> requested donations for the Miss South Carolina Pageant Scholarship Organization. Kenny Cook Jr and Robbie Coward each </w:t>
      </w:r>
      <w:r w:rsidR="00102C44" w:rsidRPr="00266A7F">
        <w:rPr>
          <w:rFonts w:ascii="Times New Roman" w:hAnsi="Times New Roman" w:cs="Times New Roman"/>
          <w:sz w:val="24"/>
          <w:szCs w:val="24"/>
        </w:rPr>
        <w:t>gave</w:t>
      </w:r>
      <w:r w:rsidRPr="00266A7F">
        <w:rPr>
          <w:rFonts w:ascii="Times New Roman" w:hAnsi="Times New Roman" w:cs="Times New Roman"/>
          <w:sz w:val="24"/>
          <w:szCs w:val="24"/>
        </w:rPr>
        <w:t xml:space="preserve"> $100.00</w:t>
      </w:r>
      <w:r w:rsidR="00102C44" w:rsidRPr="00266A7F">
        <w:rPr>
          <w:rFonts w:ascii="Times New Roman" w:hAnsi="Times New Roman" w:cs="Times New Roman"/>
          <w:sz w:val="24"/>
          <w:szCs w:val="24"/>
        </w:rPr>
        <w:t xml:space="preserve"> in personal donations</w:t>
      </w:r>
      <w:r w:rsidR="00266A7F" w:rsidRPr="00266A7F">
        <w:rPr>
          <w:rFonts w:ascii="Times New Roman" w:hAnsi="Times New Roman" w:cs="Times New Roman"/>
          <w:sz w:val="24"/>
          <w:szCs w:val="24"/>
        </w:rPr>
        <w:t>.</w:t>
      </w:r>
      <w:r w:rsidR="00605E79" w:rsidRPr="00266A7F">
        <w:rPr>
          <w:rFonts w:ascii="Times New Roman" w:hAnsi="Times New Roman" w:cs="Times New Roman"/>
          <w:sz w:val="24"/>
          <w:szCs w:val="24"/>
        </w:rPr>
        <w:t xml:space="preserve"> </w:t>
      </w:r>
      <w:r w:rsidR="00A40F9E" w:rsidRPr="00266A7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160A1" w:rsidRPr="00266A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560664" w:rsidRPr="002753F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 motion was made by Robbie Coward to approve the </w:t>
      </w:r>
      <w:r w:rsidR="00A160A1" w:rsidRPr="002753FF">
        <w:rPr>
          <w:rFonts w:ascii="Times New Roman" w:eastAsia="Times New Roman" w:hAnsi="Times New Roman" w:cs="Times New Roman"/>
          <w:b/>
          <w:bCs/>
          <w:sz w:val="24"/>
          <w:szCs w:val="24"/>
        </w:rPr>
        <w:t>Council Recreation Request</w:t>
      </w:r>
      <w:r w:rsidR="00560664" w:rsidRPr="002753FF">
        <w:rPr>
          <w:rFonts w:ascii="Times New Roman" w:eastAsia="Times New Roman" w:hAnsi="Times New Roman" w:cs="Times New Roman"/>
          <w:b/>
          <w:bCs/>
          <w:sz w:val="24"/>
          <w:szCs w:val="24"/>
        </w:rPr>
        <w:t>. He was seconded by Kenny Cook Jr. All were in favor.</w:t>
      </w:r>
    </w:p>
    <w:p w14:paraId="3BD3C005" w14:textId="295A26F8" w:rsidR="00266A7F" w:rsidRPr="008C5B82" w:rsidRDefault="00266A7F" w:rsidP="008C5B82">
      <w:pPr>
        <w:rPr>
          <w:rFonts w:ascii="Times New Roman" w:hAnsi="Times New Roman" w:cs="Times New Roman"/>
          <w:sz w:val="24"/>
          <w:szCs w:val="24"/>
        </w:rPr>
      </w:pPr>
      <w:r w:rsidRPr="002753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2023 AUDIT PRESENTATION – WILLIAM HANCOCK</w:t>
      </w:r>
      <w:r w:rsidRPr="002753F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96E90">
        <w:rPr>
          <w:rFonts w:ascii="Times New Roman" w:hAnsi="Times New Roman" w:cs="Times New Roman"/>
          <w:sz w:val="24"/>
          <w:szCs w:val="24"/>
        </w:rPr>
        <w:t>William Hancock introduced himself as a CPA for The Brittingham Group</w:t>
      </w:r>
      <w:r w:rsidR="005124DC">
        <w:rPr>
          <w:rFonts w:ascii="Times New Roman" w:hAnsi="Times New Roman" w:cs="Times New Roman"/>
          <w:sz w:val="24"/>
          <w:szCs w:val="24"/>
        </w:rPr>
        <w:t xml:space="preserve"> and </w:t>
      </w:r>
      <w:r w:rsidR="005E2658">
        <w:rPr>
          <w:rFonts w:ascii="Times New Roman" w:hAnsi="Times New Roman" w:cs="Times New Roman"/>
          <w:sz w:val="24"/>
          <w:szCs w:val="24"/>
        </w:rPr>
        <w:t>said that</w:t>
      </w:r>
      <w:r w:rsidR="00674A24">
        <w:rPr>
          <w:rFonts w:ascii="Times New Roman" w:hAnsi="Times New Roman" w:cs="Times New Roman"/>
          <w:sz w:val="24"/>
          <w:szCs w:val="24"/>
        </w:rPr>
        <w:t xml:space="preserve"> </w:t>
      </w:r>
      <w:r w:rsidR="00171197">
        <w:rPr>
          <w:rFonts w:ascii="Times New Roman" w:hAnsi="Times New Roman" w:cs="Times New Roman"/>
          <w:sz w:val="24"/>
          <w:szCs w:val="24"/>
        </w:rPr>
        <w:t xml:space="preserve">they </w:t>
      </w:r>
      <w:r w:rsidR="00674A24">
        <w:rPr>
          <w:rFonts w:ascii="Times New Roman" w:hAnsi="Times New Roman" w:cs="Times New Roman"/>
          <w:sz w:val="24"/>
          <w:szCs w:val="24"/>
        </w:rPr>
        <w:t xml:space="preserve">served as </w:t>
      </w:r>
      <w:r w:rsidR="005E2658">
        <w:rPr>
          <w:rFonts w:ascii="Times New Roman" w:hAnsi="Times New Roman" w:cs="Times New Roman"/>
          <w:sz w:val="24"/>
          <w:szCs w:val="24"/>
        </w:rPr>
        <w:t>the audit</w:t>
      </w:r>
      <w:r w:rsidR="00171197">
        <w:rPr>
          <w:rFonts w:ascii="Times New Roman" w:hAnsi="Times New Roman" w:cs="Times New Roman"/>
          <w:sz w:val="24"/>
          <w:szCs w:val="24"/>
        </w:rPr>
        <w:t>ors</w:t>
      </w:r>
      <w:r w:rsidR="005E2658">
        <w:rPr>
          <w:rFonts w:ascii="Times New Roman" w:hAnsi="Times New Roman" w:cs="Times New Roman"/>
          <w:sz w:val="24"/>
          <w:szCs w:val="24"/>
        </w:rPr>
        <w:t xml:space="preserve"> for the past fiscal year. Council member received a binder and he asked them to follow along with him He gave a </w:t>
      </w:r>
      <w:r w:rsidR="005124DC">
        <w:rPr>
          <w:rFonts w:ascii="Times New Roman" w:hAnsi="Times New Roman" w:cs="Times New Roman"/>
          <w:sz w:val="24"/>
          <w:szCs w:val="24"/>
        </w:rPr>
        <w:t xml:space="preserve">presentation </w:t>
      </w:r>
      <w:r w:rsidR="005E2658">
        <w:rPr>
          <w:rFonts w:ascii="Times New Roman" w:hAnsi="Times New Roman" w:cs="Times New Roman"/>
          <w:sz w:val="24"/>
          <w:szCs w:val="24"/>
        </w:rPr>
        <w:t xml:space="preserve">for </w:t>
      </w:r>
      <w:r w:rsidR="005124DC">
        <w:rPr>
          <w:rFonts w:ascii="Times New Roman" w:hAnsi="Times New Roman" w:cs="Times New Roman"/>
          <w:sz w:val="24"/>
          <w:szCs w:val="24"/>
        </w:rPr>
        <w:t>the</w:t>
      </w:r>
      <w:r w:rsidR="00E96E90">
        <w:rPr>
          <w:rFonts w:ascii="Times New Roman" w:hAnsi="Times New Roman" w:cs="Times New Roman"/>
          <w:sz w:val="24"/>
          <w:szCs w:val="24"/>
        </w:rPr>
        <w:t xml:space="preserve"> </w:t>
      </w:r>
      <w:r w:rsidR="00A160A1" w:rsidRPr="005E2658">
        <w:rPr>
          <w:rFonts w:ascii="Times New Roman" w:hAnsi="Times New Roman" w:cs="Times New Roman"/>
          <w:sz w:val="24"/>
          <w:szCs w:val="24"/>
        </w:rPr>
        <w:t>2023 Audit</w:t>
      </w:r>
      <w:r w:rsidR="00AB2F67" w:rsidRPr="005E2658">
        <w:rPr>
          <w:rFonts w:ascii="Times New Roman" w:hAnsi="Times New Roman" w:cs="Times New Roman"/>
          <w:sz w:val="24"/>
          <w:szCs w:val="24"/>
        </w:rPr>
        <w:t xml:space="preserve"> for Dillon County</w:t>
      </w:r>
      <w:r w:rsidR="005E2658" w:rsidRPr="005E2658">
        <w:rPr>
          <w:rFonts w:ascii="Times New Roman" w:hAnsi="Times New Roman" w:cs="Times New Roman"/>
          <w:sz w:val="24"/>
          <w:szCs w:val="24"/>
        </w:rPr>
        <w:t xml:space="preserve"> and made references by page number</w:t>
      </w:r>
      <w:r w:rsidR="00AB2F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70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0C18" w:rsidRPr="007200BD">
        <w:rPr>
          <w:rFonts w:ascii="Times New Roman" w:hAnsi="Times New Roman" w:cs="Times New Roman"/>
          <w:sz w:val="24"/>
          <w:szCs w:val="24"/>
        </w:rPr>
        <w:t>He stat</w:t>
      </w:r>
      <w:r w:rsidR="00E770FE" w:rsidRPr="007200BD">
        <w:rPr>
          <w:rFonts w:ascii="Times New Roman" w:hAnsi="Times New Roman" w:cs="Times New Roman"/>
          <w:sz w:val="24"/>
          <w:szCs w:val="24"/>
        </w:rPr>
        <w:t>ed</w:t>
      </w:r>
      <w:r w:rsidR="00E70C18" w:rsidRPr="007200BD">
        <w:rPr>
          <w:rFonts w:ascii="Times New Roman" w:hAnsi="Times New Roman" w:cs="Times New Roman"/>
          <w:sz w:val="24"/>
          <w:szCs w:val="24"/>
        </w:rPr>
        <w:t xml:space="preserve"> that they audited the county’s books for the fiscal year June 30, 2023</w:t>
      </w:r>
      <w:r w:rsidR="00CA33D8" w:rsidRPr="007200BD">
        <w:rPr>
          <w:rFonts w:ascii="Times New Roman" w:hAnsi="Times New Roman" w:cs="Times New Roman"/>
          <w:sz w:val="24"/>
          <w:szCs w:val="24"/>
        </w:rPr>
        <w:t xml:space="preserve"> and </w:t>
      </w:r>
      <w:r w:rsidR="007200BD" w:rsidRPr="007200BD">
        <w:rPr>
          <w:rFonts w:ascii="Times New Roman" w:hAnsi="Times New Roman" w:cs="Times New Roman"/>
          <w:sz w:val="24"/>
          <w:szCs w:val="24"/>
        </w:rPr>
        <w:t>also</w:t>
      </w:r>
      <w:r w:rsidR="00CA33D8" w:rsidRPr="007200BD">
        <w:rPr>
          <w:rFonts w:ascii="Times New Roman" w:hAnsi="Times New Roman" w:cs="Times New Roman"/>
          <w:sz w:val="24"/>
          <w:szCs w:val="24"/>
        </w:rPr>
        <w:t xml:space="preserve"> sa</w:t>
      </w:r>
      <w:r w:rsidR="007200BD" w:rsidRPr="007200BD">
        <w:rPr>
          <w:rFonts w:ascii="Times New Roman" w:hAnsi="Times New Roman" w:cs="Times New Roman"/>
          <w:sz w:val="24"/>
          <w:szCs w:val="24"/>
        </w:rPr>
        <w:t>id</w:t>
      </w:r>
      <w:r w:rsidR="00CA33D8" w:rsidRPr="007200BD">
        <w:rPr>
          <w:rFonts w:ascii="Times New Roman" w:hAnsi="Times New Roman" w:cs="Times New Roman"/>
          <w:sz w:val="24"/>
          <w:szCs w:val="24"/>
        </w:rPr>
        <w:t xml:space="preserve"> that the </w:t>
      </w:r>
      <w:r w:rsidR="007200BD" w:rsidRPr="007200BD">
        <w:rPr>
          <w:rFonts w:ascii="Times New Roman" w:hAnsi="Times New Roman" w:cs="Times New Roman"/>
          <w:sz w:val="24"/>
          <w:szCs w:val="24"/>
        </w:rPr>
        <w:t>system</w:t>
      </w:r>
      <w:r w:rsidR="00CA33D8" w:rsidRPr="007200BD">
        <w:rPr>
          <w:rFonts w:ascii="Times New Roman" w:hAnsi="Times New Roman" w:cs="Times New Roman"/>
          <w:sz w:val="24"/>
          <w:szCs w:val="24"/>
        </w:rPr>
        <w:t xml:space="preserve"> w</w:t>
      </w:r>
      <w:r w:rsidR="007200BD" w:rsidRPr="007200BD">
        <w:rPr>
          <w:rFonts w:ascii="Times New Roman" w:hAnsi="Times New Roman" w:cs="Times New Roman"/>
          <w:sz w:val="24"/>
          <w:szCs w:val="24"/>
        </w:rPr>
        <w:t>as</w:t>
      </w:r>
      <w:r w:rsidR="00CA33D8" w:rsidRPr="007200BD">
        <w:rPr>
          <w:rFonts w:ascii="Times New Roman" w:hAnsi="Times New Roman" w:cs="Times New Roman"/>
          <w:sz w:val="24"/>
          <w:szCs w:val="24"/>
        </w:rPr>
        <w:t xml:space="preserve"> not be perfect but the funds are being spent the right way.</w:t>
      </w:r>
      <w:r w:rsidR="00550F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B099A" w14:textId="3E65AED1" w:rsidR="00A160A1" w:rsidRDefault="00266A7F" w:rsidP="00A160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53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ANNIE SMITH – DILLON COUNTY BO</w:t>
      </w:r>
      <w:r w:rsidR="002753FF" w:rsidRPr="002753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YS AND GIRLS YOUTH CENTER</w:t>
      </w:r>
      <w:r w:rsidR="002753FF" w:rsidRPr="002753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2753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753FF" w:rsidRPr="002753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A160A1" w:rsidRPr="008C5B82">
        <w:rPr>
          <w:rFonts w:ascii="Times New Roman" w:eastAsia="Times New Roman" w:hAnsi="Times New Roman" w:cs="Times New Roman"/>
          <w:sz w:val="24"/>
          <w:szCs w:val="24"/>
        </w:rPr>
        <w:t>Annie Smith</w:t>
      </w:r>
      <w:r w:rsidR="00111E2A" w:rsidRPr="008C5B82">
        <w:rPr>
          <w:rFonts w:ascii="Times New Roman" w:eastAsia="Times New Roman" w:hAnsi="Times New Roman" w:cs="Times New Roman"/>
          <w:sz w:val="24"/>
          <w:szCs w:val="24"/>
        </w:rPr>
        <w:t xml:space="preserve">, Director of </w:t>
      </w:r>
      <w:r w:rsidR="00A160A1" w:rsidRPr="008C5B82">
        <w:rPr>
          <w:rFonts w:ascii="Times New Roman" w:eastAsia="Times New Roman" w:hAnsi="Times New Roman" w:cs="Times New Roman"/>
          <w:sz w:val="24"/>
          <w:szCs w:val="24"/>
        </w:rPr>
        <w:t>Dillon County Boys and Girls Youth Center</w:t>
      </w:r>
      <w:r w:rsidR="008C5B82" w:rsidRPr="008C5B82">
        <w:rPr>
          <w:rFonts w:ascii="Times New Roman" w:eastAsia="Times New Roman" w:hAnsi="Times New Roman" w:cs="Times New Roman"/>
          <w:sz w:val="24"/>
          <w:szCs w:val="24"/>
        </w:rPr>
        <w:t xml:space="preserve"> spoke to Council concerning Second hand smoke</w:t>
      </w:r>
      <w:r w:rsidR="00A5515D">
        <w:rPr>
          <w:rFonts w:ascii="Times New Roman" w:eastAsia="Times New Roman" w:hAnsi="Times New Roman" w:cs="Times New Roman"/>
          <w:sz w:val="24"/>
          <w:szCs w:val="24"/>
        </w:rPr>
        <w:t xml:space="preserve"> protection</w:t>
      </w:r>
      <w:r w:rsidR="008C5B82" w:rsidRPr="008C5B82">
        <w:rPr>
          <w:rFonts w:ascii="Times New Roman" w:eastAsia="Times New Roman" w:hAnsi="Times New Roman" w:cs="Times New Roman"/>
          <w:sz w:val="24"/>
          <w:szCs w:val="24"/>
        </w:rPr>
        <w:t xml:space="preserve">. She </w:t>
      </w:r>
      <w:r w:rsidR="00543897">
        <w:rPr>
          <w:rFonts w:ascii="Times New Roman" w:eastAsia="Times New Roman" w:hAnsi="Times New Roman" w:cs="Times New Roman"/>
          <w:sz w:val="24"/>
          <w:szCs w:val="24"/>
        </w:rPr>
        <w:t>asked</w:t>
      </w:r>
      <w:r w:rsidR="008C5B82" w:rsidRPr="008C5B82">
        <w:rPr>
          <w:rFonts w:ascii="Times New Roman" w:eastAsia="Times New Roman" w:hAnsi="Times New Roman" w:cs="Times New Roman"/>
          <w:sz w:val="24"/>
          <w:szCs w:val="24"/>
        </w:rPr>
        <w:t xml:space="preserve"> that as they work to establish goals for Dillon County </w:t>
      </w:r>
      <w:r w:rsidR="00543897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8C5B82" w:rsidRPr="008C5B82">
        <w:rPr>
          <w:rFonts w:ascii="Times New Roman" w:eastAsia="Times New Roman" w:hAnsi="Times New Roman" w:cs="Times New Roman"/>
          <w:sz w:val="24"/>
          <w:szCs w:val="24"/>
        </w:rPr>
        <w:t xml:space="preserve">a goal for second hand smoke protection for all residents be a part of their agenda. She </w:t>
      </w:r>
      <w:r w:rsidR="00A5515D">
        <w:rPr>
          <w:rFonts w:ascii="Times New Roman" w:eastAsia="Times New Roman" w:hAnsi="Times New Roman" w:cs="Times New Roman"/>
          <w:sz w:val="24"/>
          <w:szCs w:val="24"/>
        </w:rPr>
        <w:t>went over the stati</w:t>
      </w:r>
      <w:r w:rsidR="00796C30">
        <w:rPr>
          <w:rFonts w:ascii="Times New Roman" w:eastAsia="Times New Roman" w:hAnsi="Times New Roman" w:cs="Times New Roman"/>
          <w:sz w:val="24"/>
          <w:szCs w:val="24"/>
        </w:rPr>
        <w:t>st</w:t>
      </w:r>
      <w:r w:rsidR="00A5515D">
        <w:rPr>
          <w:rFonts w:ascii="Times New Roman" w:eastAsia="Times New Roman" w:hAnsi="Times New Roman" w:cs="Times New Roman"/>
          <w:sz w:val="24"/>
          <w:szCs w:val="24"/>
        </w:rPr>
        <w:t>ics</w:t>
      </w:r>
      <w:r w:rsidR="00796C30">
        <w:rPr>
          <w:rFonts w:ascii="Times New Roman" w:eastAsia="Times New Roman" w:hAnsi="Times New Roman" w:cs="Times New Roman"/>
          <w:sz w:val="24"/>
          <w:szCs w:val="24"/>
        </w:rPr>
        <w:t xml:space="preserve"> of smoking, data and the health issues associated with smoking and </w:t>
      </w:r>
      <w:r w:rsidR="008C5B82" w:rsidRPr="008C5B82">
        <w:rPr>
          <w:rFonts w:ascii="Times New Roman" w:eastAsia="Times New Roman" w:hAnsi="Times New Roman" w:cs="Times New Roman"/>
          <w:sz w:val="24"/>
          <w:szCs w:val="24"/>
        </w:rPr>
        <w:t>also stated that Dillon County has the highest adult smoking rate in the state. She concluded by</w:t>
      </w:r>
      <w:r w:rsidR="008C5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B82" w:rsidRPr="008C5B82">
        <w:rPr>
          <w:rFonts w:ascii="Times New Roman" w:eastAsia="Times New Roman" w:hAnsi="Times New Roman" w:cs="Times New Roman"/>
          <w:sz w:val="24"/>
          <w:szCs w:val="24"/>
        </w:rPr>
        <w:t xml:space="preserve">asking County Council to consider making Dillon County smokefree </w:t>
      </w:r>
      <w:r w:rsidR="0067362F">
        <w:rPr>
          <w:rFonts w:ascii="Times New Roman" w:eastAsia="Times New Roman" w:hAnsi="Times New Roman" w:cs="Times New Roman"/>
          <w:sz w:val="24"/>
          <w:szCs w:val="24"/>
        </w:rPr>
        <w:t xml:space="preserve">in public places such as </w:t>
      </w:r>
      <w:r w:rsidR="008C5B82" w:rsidRPr="008C5B82">
        <w:rPr>
          <w:rFonts w:ascii="Times New Roman" w:eastAsia="Times New Roman" w:hAnsi="Times New Roman" w:cs="Times New Roman"/>
          <w:sz w:val="24"/>
          <w:szCs w:val="24"/>
        </w:rPr>
        <w:t>rest</w:t>
      </w:r>
      <w:r w:rsidR="00A5515D">
        <w:rPr>
          <w:rFonts w:ascii="Times New Roman" w:eastAsia="Times New Roman" w:hAnsi="Times New Roman" w:cs="Times New Roman"/>
          <w:sz w:val="24"/>
          <w:szCs w:val="24"/>
        </w:rPr>
        <w:t>a</w:t>
      </w:r>
      <w:r w:rsidR="008C5B82" w:rsidRPr="008C5B82">
        <w:rPr>
          <w:rFonts w:ascii="Times New Roman" w:eastAsia="Times New Roman" w:hAnsi="Times New Roman" w:cs="Times New Roman"/>
          <w:sz w:val="24"/>
          <w:szCs w:val="24"/>
        </w:rPr>
        <w:t>urants and other places like that.</w:t>
      </w:r>
    </w:p>
    <w:p w14:paraId="393C4EE2" w14:textId="77777777" w:rsidR="00A160A1" w:rsidRPr="008C5B82" w:rsidRDefault="00A160A1" w:rsidP="008C5B8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B2EEB1" w14:textId="5EC1D602" w:rsidR="00A160A1" w:rsidRDefault="00A160A1" w:rsidP="00275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53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COMMITTEE APOINTMENTS                                                                                                 </w:t>
      </w:r>
      <w:r w:rsidR="00560664" w:rsidRPr="002753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</w:t>
      </w:r>
      <w:r w:rsidR="00560664" w:rsidRPr="00796C30">
        <w:rPr>
          <w:rFonts w:ascii="Times New Roman" w:eastAsia="Times New Roman" w:hAnsi="Times New Roman" w:cs="Times New Roman"/>
          <w:sz w:val="24"/>
          <w:szCs w:val="24"/>
        </w:rPr>
        <w:t xml:space="preserve">There were no </w:t>
      </w:r>
      <w:r w:rsidRPr="00796C30">
        <w:rPr>
          <w:rFonts w:ascii="Times New Roman" w:eastAsia="Times New Roman" w:hAnsi="Times New Roman" w:cs="Times New Roman"/>
          <w:sz w:val="24"/>
          <w:szCs w:val="24"/>
        </w:rPr>
        <w:t>Committee Appointments</w:t>
      </w:r>
      <w:r w:rsidR="00560664" w:rsidRPr="00796C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93F6A7" w14:textId="77777777" w:rsidR="002753FF" w:rsidRPr="002753FF" w:rsidRDefault="002753FF" w:rsidP="00275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7BBD91" w14:textId="326384FD" w:rsidR="00A160A1" w:rsidRPr="002753FF" w:rsidRDefault="00560664" w:rsidP="00A160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53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ADJOURN  </w:t>
      </w:r>
      <w:r w:rsidRPr="002753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796C30">
        <w:rPr>
          <w:rFonts w:ascii="Times New Roman" w:hAnsi="Times New Roman" w:cs="Times New Roman"/>
          <w:sz w:val="24"/>
          <w:szCs w:val="24"/>
        </w:rPr>
        <w:t>Robbie Coward made a motion to a</w:t>
      </w:r>
      <w:r w:rsidR="00A160A1" w:rsidRPr="00796C30">
        <w:rPr>
          <w:rFonts w:ascii="Times New Roman" w:hAnsi="Times New Roman" w:cs="Times New Roman"/>
          <w:sz w:val="24"/>
          <w:szCs w:val="24"/>
        </w:rPr>
        <w:t>djourn</w:t>
      </w:r>
      <w:r w:rsidRPr="00796C30">
        <w:rPr>
          <w:rFonts w:ascii="Times New Roman" w:hAnsi="Times New Roman" w:cs="Times New Roman"/>
          <w:sz w:val="24"/>
          <w:szCs w:val="24"/>
        </w:rPr>
        <w:t>. He was seconded by Kenny Cook Jr. All were in favor.</w:t>
      </w:r>
      <w:r w:rsidR="00A160A1" w:rsidRPr="002753F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37D1AFDF" w14:textId="5E241F2B" w:rsidR="00E95E90" w:rsidRDefault="00A160A1" w:rsidP="00A96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A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14:paraId="0B413BC8" w14:textId="77777777" w:rsidR="001B105F" w:rsidRPr="006F4169" w:rsidRDefault="001B105F" w:rsidP="001B105F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</w:rPr>
      </w:pPr>
      <w:r w:rsidRPr="006F4169">
        <w:rPr>
          <w:rFonts w:ascii="Times New Roman" w:eastAsia="Times New Roman" w:hAnsi="Times New Roman" w:cs="Arial"/>
          <w:b/>
          <w:bCs/>
          <w:sz w:val="24"/>
          <w:szCs w:val="24"/>
        </w:rPr>
        <w:t>______________________________________</w:t>
      </w:r>
    </w:p>
    <w:p w14:paraId="609F22D9" w14:textId="77777777" w:rsidR="001B105F" w:rsidRPr="006F4169" w:rsidRDefault="001B105F" w:rsidP="001B105F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</w:rPr>
      </w:pPr>
      <w:bookmarkStart w:id="2" w:name="_Hlk135664587"/>
      <w:r w:rsidRPr="006F4169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A. Detrice Dawkins, Chairwoman </w:t>
      </w:r>
    </w:p>
    <w:p w14:paraId="5408CBB4" w14:textId="77777777" w:rsidR="001B105F" w:rsidRPr="006F4169" w:rsidRDefault="001B105F" w:rsidP="001B105F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14:paraId="707B8F4E" w14:textId="77777777" w:rsidR="001B105F" w:rsidRPr="006F4169" w:rsidRDefault="001B105F" w:rsidP="001B105F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</w:rPr>
      </w:pPr>
      <w:r w:rsidRPr="006F4169">
        <w:rPr>
          <w:rFonts w:ascii="Times New Roman" w:eastAsia="Times New Roman" w:hAnsi="Times New Roman" w:cs="Arial"/>
          <w:b/>
          <w:bCs/>
          <w:sz w:val="24"/>
          <w:szCs w:val="24"/>
        </w:rPr>
        <w:t>______________________________________</w:t>
      </w:r>
    </w:p>
    <w:p w14:paraId="4F359826" w14:textId="77777777" w:rsidR="001B105F" w:rsidRPr="006F4169" w:rsidRDefault="001B105F" w:rsidP="001B105F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</w:rPr>
      </w:pPr>
      <w:r w:rsidRPr="006F4169">
        <w:rPr>
          <w:rFonts w:ascii="Times New Roman" w:eastAsia="Times New Roman" w:hAnsi="Times New Roman" w:cs="Arial"/>
          <w:b/>
          <w:bCs/>
          <w:sz w:val="24"/>
          <w:szCs w:val="24"/>
        </w:rPr>
        <w:t>Druscilla Blakely, Interim Clerk to Council</w:t>
      </w:r>
    </w:p>
    <w:p w14:paraId="561ACA89" w14:textId="77777777" w:rsidR="001B105F" w:rsidRPr="006F4169" w:rsidRDefault="001B105F" w:rsidP="001B105F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14:paraId="5CD8D6B7" w14:textId="77777777" w:rsidR="001B105F" w:rsidRPr="006F4169" w:rsidRDefault="001B105F" w:rsidP="001B105F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</w:rPr>
      </w:pPr>
      <w:r w:rsidRPr="006F4169">
        <w:rPr>
          <w:rFonts w:ascii="Times New Roman" w:eastAsia="Times New Roman" w:hAnsi="Times New Roman" w:cs="Arial"/>
          <w:b/>
          <w:bCs/>
          <w:sz w:val="24"/>
          <w:szCs w:val="24"/>
        </w:rPr>
        <w:softHyphen/>
      </w:r>
      <w:r w:rsidRPr="006F4169">
        <w:rPr>
          <w:rFonts w:ascii="Times New Roman" w:eastAsia="Times New Roman" w:hAnsi="Times New Roman" w:cs="Arial"/>
          <w:b/>
          <w:bCs/>
          <w:sz w:val="24"/>
          <w:szCs w:val="24"/>
        </w:rPr>
        <w:softHyphen/>
      </w:r>
      <w:r w:rsidRPr="006F4169">
        <w:rPr>
          <w:rFonts w:ascii="Times New Roman" w:eastAsia="Times New Roman" w:hAnsi="Times New Roman" w:cs="Arial"/>
          <w:b/>
          <w:bCs/>
          <w:sz w:val="24"/>
          <w:szCs w:val="24"/>
        </w:rPr>
        <w:softHyphen/>
      </w:r>
      <w:r w:rsidRPr="006F4169">
        <w:rPr>
          <w:rFonts w:ascii="Times New Roman" w:eastAsia="Times New Roman" w:hAnsi="Times New Roman" w:cs="Arial"/>
          <w:b/>
          <w:bCs/>
          <w:sz w:val="24"/>
          <w:szCs w:val="24"/>
        </w:rPr>
        <w:softHyphen/>
      </w:r>
      <w:r w:rsidRPr="006F4169">
        <w:rPr>
          <w:rFonts w:ascii="Times New Roman" w:eastAsia="Times New Roman" w:hAnsi="Times New Roman" w:cs="Arial"/>
          <w:b/>
          <w:bCs/>
          <w:sz w:val="24"/>
          <w:szCs w:val="24"/>
        </w:rPr>
        <w:softHyphen/>
      </w:r>
      <w:r w:rsidRPr="006F4169">
        <w:rPr>
          <w:rFonts w:ascii="Times New Roman" w:eastAsia="Times New Roman" w:hAnsi="Times New Roman" w:cs="Arial"/>
          <w:b/>
          <w:bCs/>
          <w:sz w:val="24"/>
          <w:szCs w:val="24"/>
        </w:rPr>
        <w:softHyphen/>
      </w:r>
      <w:r w:rsidRPr="006F4169">
        <w:rPr>
          <w:rFonts w:ascii="Times New Roman" w:eastAsia="Times New Roman" w:hAnsi="Times New Roman" w:cs="Arial"/>
          <w:b/>
          <w:bCs/>
          <w:sz w:val="24"/>
          <w:szCs w:val="24"/>
        </w:rPr>
        <w:softHyphen/>
      </w:r>
      <w:r w:rsidRPr="006F4169">
        <w:rPr>
          <w:rFonts w:ascii="Times New Roman" w:eastAsia="Times New Roman" w:hAnsi="Times New Roman" w:cs="Arial"/>
          <w:b/>
          <w:bCs/>
          <w:sz w:val="24"/>
          <w:szCs w:val="24"/>
        </w:rPr>
        <w:softHyphen/>
      </w:r>
      <w:r w:rsidRPr="006F4169">
        <w:rPr>
          <w:rFonts w:ascii="Times New Roman" w:eastAsia="Times New Roman" w:hAnsi="Times New Roman" w:cs="Arial"/>
          <w:b/>
          <w:bCs/>
          <w:sz w:val="24"/>
          <w:szCs w:val="24"/>
        </w:rPr>
        <w:softHyphen/>
      </w:r>
      <w:r w:rsidRPr="006F4169">
        <w:rPr>
          <w:rFonts w:ascii="Times New Roman" w:eastAsia="Times New Roman" w:hAnsi="Times New Roman" w:cs="Arial"/>
          <w:b/>
          <w:bCs/>
          <w:sz w:val="24"/>
          <w:szCs w:val="24"/>
        </w:rPr>
        <w:softHyphen/>
      </w:r>
      <w:r w:rsidRPr="006F4169">
        <w:rPr>
          <w:rFonts w:ascii="Times New Roman" w:eastAsia="Times New Roman" w:hAnsi="Times New Roman" w:cs="Arial"/>
          <w:b/>
          <w:bCs/>
          <w:sz w:val="24"/>
          <w:szCs w:val="24"/>
        </w:rPr>
        <w:softHyphen/>
      </w:r>
      <w:r w:rsidRPr="006F4169">
        <w:rPr>
          <w:rFonts w:ascii="Times New Roman" w:eastAsia="Times New Roman" w:hAnsi="Times New Roman" w:cs="Arial"/>
          <w:b/>
          <w:bCs/>
          <w:sz w:val="24"/>
          <w:szCs w:val="24"/>
        </w:rPr>
        <w:softHyphen/>
      </w:r>
      <w:r w:rsidRPr="006F4169">
        <w:rPr>
          <w:rFonts w:ascii="Times New Roman" w:eastAsia="Times New Roman" w:hAnsi="Times New Roman" w:cs="Arial"/>
          <w:b/>
          <w:bCs/>
          <w:sz w:val="24"/>
          <w:szCs w:val="24"/>
        </w:rPr>
        <w:softHyphen/>
      </w:r>
      <w:r w:rsidRPr="006F4169">
        <w:rPr>
          <w:rFonts w:ascii="Times New Roman" w:eastAsia="Times New Roman" w:hAnsi="Times New Roman" w:cs="Arial"/>
          <w:b/>
          <w:bCs/>
          <w:sz w:val="24"/>
          <w:szCs w:val="24"/>
        </w:rPr>
        <w:softHyphen/>
      </w:r>
      <w:r w:rsidRPr="006F4169">
        <w:rPr>
          <w:rFonts w:ascii="Times New Roman" w:eastAsia="Times New Roman" w:hAnsi="Times New Roman" w:cs="Arial"/>
          <w:b/>
          <w:bCs/>
          <w:sz w:val="24"/>
          <w:szCs w:val="24"/>
        </w:rPr>
        <w:softHyphen/>
      </w:r>
      <w:r w:rsidRPr="006F4169">
        <w:rPr>
          <w:rFonts w:ascii="Times New Roman" w:eastAsia="Times New Roman" w:hAnsi="Times New Roman" w:cs="Arial"/>
          <w:b/>
          <w:bCs/>
          <w:sz w:val="24"/>
          <w:szCs w:val="24"/>
        </w:rPr>
        <w:softHyphen/>
      </w:r>
      <w:r w:rsidRPr="006F4169">
        <w:rPr>
          <w:rFonts w:ascii="Times New Roman" w:eastAsia="Times New Roman" w:hAnsi="Times New Roman" w:cs="Arial"/>
          <w:b/>
          <w:bCs/>
          <w:sz w:val="24"/>
          <w:szCs w:val="24"/>
        </w:rPr>
        <w:softHyphen/>
      </w:r>
      <w:r w:rsidRPr="006F4169">
        <w:rPr>
          <w:rFonts w:ascii="Times New Roman" w:eastAsia="Times New Roman" w:hAnsi="Times New Roman" w:cs="Arial"/>
          <w:b/>
          <w:bCs/>
          <w:sz w:val="24"/>
          <w:szCs w:val="24"/>
        </w:rPr>
        <w:softHyphen/>
      </w:r>
      <w:r w:rsidRPr="006F4169">
        <w:rPr>
          <w:rFonts w:ascii="Times New Roman" w:eastAsia="Times New Roman" w:hAnsi="Times New Roman" w:cs="Arial"/>
          <w:b/>
          <w:bCs/>
          <w:sz w:val="24"/>
          <w:szCs w:val="24"/>
        </w:rPr>
        <w:softHyphen/>
        <w:t>______________________________________</w:t>
      </w:r>
    </w:p>
    <w:p w14:paraId="05B2085F" w14:textId="77777777" w:rsidR="001B105F" w:rsidRPr="006F4169" w:rsidRDefault="001B105F" w:rsidP="001B105F">
      <w:pPr>
        <w:spacing w:after="0" w:line="300" w:lineRule="atLeast"/>
        <w:rPr>
          <w:rFonts w:ascii="Times New Roman" w:eastAsia="Times New Roman" w:hAnsi="Times New Roman" w:cs="Arial"/>
          <w:b/>
          <w:bCs/>
          <w:sz w:val="24"/>
          <w:szCs w:val="24"/>
        </w:rPr>
      </w:pPr>
      <w:r w:rsidRPr="006F4169">
        <w:rPr>
          <w:rFonts w:ascii="Times New Roman" w:eastAsia="Times New Roman" w:hAnsi="Times New Roman" w:cs="Arial"/>
          <w:b/>
          <w:bCs/>
          <w:sz w:val="24"/>
          <w:szCs w:val="24"/>
        </w:rPr>
        <w:t>Date Approved</w:t>
      </w:r>
    </w:p>
    <w:bookmarkEnd w:id="2"/>
    <w:p w14:paraId="4992C390" w14:textId="77777777" w:rsidR="007E0A76" w:rsidRPr="007E0A76" w:rsidRDefault="007E0A76" w:rsidP="00A96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30166F" w14:textId="77777777" w:rsidR="00A969D7" w:rsidRDefault="00A969D7" w:rsidP="004B6ACA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5726D4F" w14:textId="7C26B7BD" w:rsidR="00D47830" w:rsidRDefault="007B3611">
      <w:r>
        <w:t xml:space="preserve">  </w:t>
      </w:r>
    </w:p>
    <w:sectPr w:rsidR="00D47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459E2"/>
    <w:multiLevelType w:val="hybridMultilevel"/>
    <w:tmpl w:val="A73C4F00"/>
    <w:lvl w:ilvl="0" w:tplc="F4EE122E">
      <w:start w:val="1"/>
      <w:numFmt w:val="decimal"/>
      <w:lvlText w:val="%1."/>
      <w:lvlJc w:val="left"/>
      <w:pPr>
        <w:ind w:left="81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00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CA"/>
    <w:rsid w:val="000424E0"/>
    <w:rsid w:val="00054131"/>
    <w:rsid w:val="000823C3"/>
    <w:rsid w:val="00102C44"/>
    <w:rsid w:val="00111E2A"/>
    <w:rsid w:val="00147943"/>
    <w:rsid w:val="00171197"/>
    <w:rsid w:val="001B105F"/>
    <w:rsid w:val="00241CD2"/>
    <w:rsid w:val="00266A7F"/>
    <w:rsid w:val="002753FF"/>
    <w:rsid w:val="002B3511"/>
    <w:rsid w:val="00322B94"/>
    <w:rsid w:val="003C3E8B"/>
    <w:rsid w:val="004B6ACA"/>
    <w:rsid w:val="004F1C6B"/>
    <w:rsid w:val="005124DC"/>
    <w:rsid w:val="00543897"/>
    <w:rsid w:val="00550F66"/>
    <w:rsid w:val="00560664"/>
    <w:rsid w:val="005E2658"/>
    <w:rsid w:val="00605E79"/>
    <w:rsid w:val="00666E8B"/>
    <w:rsid w:val="0067362F"/>
    <w:rsid w:val="00674A24"/>
    <w:rsid w:val="007200BD"/>
    <w:rsid w:val="00796C30"/>
    <w:rsid w:val="007B3611"/>
    <w:rsid w:val="007E0A76"/>
    <w:rsid w:val="008A587F"/>
    <w:rsid w:val="008C5B82"/>
    <w:rsid w:val="008E29F4"/>
    <w:rsid w:val="00984D85"/>
    <w:rsid w:val="00985935"/>
    <w:rsid w:val="00A0237A"/>
    <w:rsid w:val="00A160A1"/>
    <w:rsid w:val="00A40F9E"/>
    <w:rsid w:val="00A5515D"/>
    <w:rsid w:val="00A815DD"/>
    <w:rsid w:val="00A969D7"/>
    <w:rsid w:val="00AA17E9"/>
    <w:rsid w:val="00AB2F67"/>
    <w:rsid w:val="00AD6BE2"/>
    <w:rsid w:val="00BA70FE"/>
    <w:rsid w:val="00BE66DF"/>
    <w:rsid w:val="00BF2C99"/>
    <w:rsid w:val="00BF599E"/>
    <w:rsid w:val="00C44DC3"/>
    <w:rsid w:val="00CA33D8"/>
    <w:rsid w:val="00CC0D3E"/>
    <w:rsid w:val="00D47830"/>
    <w:rsid w:val="00E45B9F"/>
    <w:rsid w:val="00E70C18"/>
    <w:rsid w:val="00E75B9B"/>
    <w:rsid w:val="00E770FE"/>
    <w:rsid w:val="00E95E90"/>
    <w:rsid w:val="00E96E90"/>
    <w:rsid w:val="00EE7E0E"/>
    <w:rsid w:val="00F13B4E"/>
    <w:rsid w:val="00F26348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435A5"/>
  <w15:chartTrackingRefBased/>
  <w15:docId w15:val="{ED79A411-A50D-442E-8A15-64FCFD35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ACA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6A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69D7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tauction@gmail.com" TargetMode="External"/><Relationship Id="rId5" Type="http://schemas.openxmlformats.org/officeDocument/2006/relationships/hyperlink" Target="mailto:sccones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 Blakely</dc:creator>
  <cp:keywords/>
  <dc:description/>
  <cp:lastModifiedBy>Dru Blakely</cp:lastModifiedBy>
  <cp:revision>13</cp:revision>
  <cp:lastPrinted>2024-05-21T13:44:00Z</cp:lastPrinted>
  <dcterms:created xsi:type="dcterms:W3CDTF">2024-05-06T20:15:00Z</dcterms:created>
  <dcterms:modified xsi:type="dcterms:W3CDTF">2024-05-21T14:02:00Z</dcterms:modified>
</cp:coreProperties>
</file>